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B6655" w14:textId="5F73E58E" w:rsidR="006F5F96" w:rsidRPr="00A54488" w:rsidRDefault="006F5F96">
      <w:pPr>
        <w:rPr>
          <w:b/>
          <w:sz w:val="28"/>
        </w:rPr>
      </w:pPr>
      <w:r w:rsidRPr="00A54488">
        <w:rPr>
          <w:b/>
          <w:sz w:val="28"/>
        </w:rPr>
        <w:t xml:space="preserve">Geometry </w:t>
      </w:r>
      <w:proofErr w:type="gramStart"/>
      <w:r w:rsidRPr="00A54488">
        <w:rPr>
          <w:b/>
          <w:sz w:val="28"/>
        </w:rPr>
        <w:t>A</w:t>
      </w:r>
      <w:proofErr w:type="gramEnd"/>
      <w:r w:rsidR="00DC1006" w:rsidRPr="00A54488">
        <w:rPr>
          <w:b/>
          <w:sz w:val="28"/>
        </w:rPr>
        <w:t xml:space="preserve"> Syllabus</w:t>
      </w:r>
      <w:r w:rsidRPr="00A54488">
        <w:rPr>
          <w:b/>
          <w:sz w:val="28"/>
        </w:rPr>
        <w:tab/>
      </w:r>
      <w:r w:rsidRPr="00A54488">
        <w:rPr>
          <w:b/>
          <w:sz w:val="28"/>
        </w:rPr>
        <w:tab/>
      </w:r>
      <w:r w:rsidRPr="00A54488">
        <w:rPr>
          <w:b/>
          <w:sz w:val="28"/>
        </w:rPr>
        <w:tab/>
      </w:r>
      <w:r w:rsidRPr="00A54488">
        <w:rPr>
          <w:b/>
          <w:sz w:val="28"/>
        </w:rPr>
        <w:tab/>
      </w:r>
      <w:r w:rsidRPr="00A54488">
        <w:rPr>
          <w:b/>
          <w:sz w:val="28"/>
        </w:rPr>
        <w:tab/>
      </w:r>
      <w:r w:rsidRPr="00A54488">
        <w:rPr>
          <w:b/>
          <w:sz w:val="28"/>
        </w:rPr>
        <w:tab/>
      </w:r>
      <w:r w:rsidRPr="00A54488">
        <w:rPr>
          <w:b/>
          <w:sz w:val="28"/>
        </w:rPr>
        <w:tab/>
      </w:r>
      <w:r w:rsidRPr="00A54488">
        <w:rPr>
          <w:b/>
          <w:sz w:val="28"/>
        </w:rPr>
        <w:tab/>
      </w:r>
      <w:r w:rsidR="00A867D6">
        <w:rPr>
          <w:b/>
          <w:sz w:val="28"/>
        </w:rPr>
        <w:t xml:space="preserve">    </w:t>
      </w:r>
      <w:r w:rsidRPr="00A54488">
        <w:rPr>
          <w:b/>
          <w:sz w:val="28"/>
        </w:rPr>
        <w:t>Instructor: Mrs. Zubke</w:t>
      </w:r>
      <w:r w:rsidRPr="00A54488">
        <w:rPr>
          <w:b/>
          <w:sz w:val="28"/>
        </w:rPr>
        <w:br/>
        <w:t>Brookings High School</w:t>
      </w:r>
      <w:r w:rsidRPr="00A54488">
        <w:rPr>
          <w:b/>
          <w:sz w:val="28"/>
        </w:rPr>
        <w:tab/>
      </w:r>
      <w:r w:rsidRPr="00A54488">
        <w:rPr>
          <w:b/>
          <w:sz w:val="28"/>
        </w:rPr>
        <w:tab/>
      </w:r>
      <w:r w:rsidR="00DC1006" w:rsidRPr="00A54488">
        <w:rPr>
          <w:b/>
          <w:sz w:val="28"/>
        </w:rPr>
        <w:tab/>
      </w:r>
      <w:r w:rsidRPr="00A54488">
        <w:rPr>
          <w:b/>
          <w:sz w:val="28"/>
        </w:rPr>
        <w:tab/>
      </w:r>
      <w:r w:rsidRPr="00A54488">
        <w:rPr>
          <w:b/>
          <w:sz w:val="28"/>
        </w:rPr>
        <w:tab/>
      </w:r>
      <w:r w:rsidR="00A867D6">
        <w:rPr>
          <w:b/>
          <w:sz w:val="28"/>
        </w:rPr>
        <w:t xml:space="preserve">                    </w:t>
      </w:r>
      <w:r w:rsidRPr="00A54488">
        <w:rPr>
          <w:b/>
          <w:sz w:val="28"/>
        </w:rPr>
        <w:tab/>
      </w:r>
      <w:r w:rsidRPr="00A54488">
        <w:rPr>
          <w:b/>
          <w:sz w:val="28"/>
        </w:rPr>
        <w:tab/>
      </w:r>
      <w:r w:rsidRPr="00A54488">
        <w:rPr>
          <w:b/>
          <w:sz w:val="28"/>
        </w:rPr>
        <w:tab/>
      </w:r>
      <w:r w:rsidR="00A867D6">
        <w:rPr>
          <w:b/>
          <w:sz w:val="28"/>
        </w:rPr>
        <w:t xml:space="preserve">              </w:t>
      </w:r>
      <w:r w:rsidR="00A95C52">
        <w:rPr>
          <w:b/>
          <w:sz w:val="28"/>
        </w:rPr>
        <w:t>2023-2024</w:t>
      </w:r>
    </w:p>
    <w:p w14:paraId="341B6656" w14:textId="77777777" w:rsidR="00C458F5" w:rsidRPr="00A54488" w:rsidRDefault="00DB66F9">
      <w:pPr>
        <w:rPr>
          <w:b/>
          <w:sz w:val="24"/>
        </w:rPr>
      </w:pPr>
      <w:r w:rsidRPr="00A54488">
        <w:rPr>
          <w:b/>
          <w:sz w:val="24"/>
        </w:rPr>
        <w:t xml:space="preserve">Course Description:  </w:t>
      </w:r>
    </w:p>
    <w:p w14:paraId="341B6657" w14:textId="77777777" w:rsidR="00DB66F9" w:rsidRDefault="00C458F5">
      <w:r>
        <w:t>Geometry courses, emphasizing an abstract, formal approach to the study of geometry, typically include topics such as properties of plane and solid figures; deductive methods of reasoning and use of logic; geometry as an axiomatic system including the study of postulates, theorems, and formal proofs; concepts of congruence, similarity, parallelism, perpendicularity, and proportion; and rules of angle measurement in triangles.</w:t>
      </w:r>
    </w:p>
    <w:p w14:paraId="341B6658" w14:textId="77777777" w:rsidR="00A54488" w:rsidRDefault="00A54488" w:rsidP="00A54488">
      <w:r>
        <w:t xml:space="preserve">Class information/links will be located on Canvas and pz010.k12.sd.us (click the Geometry A link to go to the course page.)  </w:t>
      </w:r>
    </w:p>
    <w:p w14:paraId="341B6659" w14:textId="77777777" w:rsidR="006F5F96" w:rsidRDefault="006F5F96">
      <w:pPr>
        <w:rPr>
          <w:b/>
          <w:sz w:val="24"/>
        </w:rPr>
      </w:pPr>
      <w:r w:rsidRPr="00A54488">
        <w:rPr>
          <w:b/>
          <w:sz w:val="24"/>
        </w:rPr>
        <w:t>Course Outline:</w:t>
      </w:r>
    </w:p>
    <w:p w14:paraId="54625E07" w14:textId="7CBD0514" w:rsidR="00DE3F14" w:rsidRPr="00DE3F14" w:rsidRDefault="00DE3F14" w:rsidP="00DE3F14">
      <w:pPr>
        <w:pStyle w:val="ListParagraph"/>
        <w:numPr>
          <w:ilvl w:val="0"/>
          <w:numId w:val="1"/>
        </w:numPr>
        <w:rPr>
          <w:b/>
        </w:rPr>
      </w:pPr>
      <w:r w:rsidRPr="00DE3F14">
        <w:rPr>
          <w:b/>
        </w:rPr>
        <w:t>Solving Algebraic Linear Equations - Review</w:t>
      </w:r>
      <w:bookmarkStart w:id="0" w:name="_GoBack"/>
      <w:bookmarkEnd w:id="0"/>
    </w:p>
    <w:p w14:paraId="75FB9E27" w14:textId="51E31A0C" w:rsidR="005D1D94" w:rsidRPr="005D1D94" w:rsidRDefault="005D1D94" w:rsidP="005D1D94">
      <w:pPr>
        <w:pStyle w:val="ListParagraph"/>
        <w:numPr>
          <w:ilvl w:val="0"/>
          <w:numId w:val="1"/>
        </w:numPr>
        <w:rPr>
          <w:b/>
        </w:rPr>
      </w:pPr>
      <w:r w:rsidRPr="005D1D94">
        <w:rPr>
          <w:b/>
        </w:rPr>
        <w:t xml:space="preserve">Module 1:  Reasoning with Shapes </w:t>
      </w:r>
    </w:p>
    <w:p w14:paraId="50EF29B0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Module: Ready Check</w:t>
      </w:r>
    </w:p>
    <w:p w14:paraId="021F37F5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Topic 1:  Using a Coordinate Rectangular Coordinate System</w:t>
      </w:r>
    </w:p>
    <w:p w14:paraId="02B25E84" w14:textId="77777777" w:rsidR="005D1D94" w:rsidRPr="005D1D94" w:rsidRDefault="005D1D94" w:rsidP="005D1D94">
      <w:pPr>
        <w:pStyle w:val="ListParagraph"/>
        <w:numPr>
          <w:ilvl w:val="2"/>
          <w:numId w:val="1"/>
        </w:numPr>
      </w:pPr>
      <w:r w:rsidRPr="005D1D94">
        <w:t>7 Problem Sets</w:t>
      </w:r>
    </w:p>
    <w:p w14:paraId="0FE09D63" w14:textId="77777777" w:rsidR="005D1D94" w:rsidRDefault="005D1D94" w:rsidP="005D1D94">
      <w:pPr>
        <w:pStyle w:val="ListParagraph"/>
        <w:numPr>
          <w:ilvl w:val="2"/>
          <w:numId w:val="1"/>
        </w:numPr>
      </w:pPr>
      <w:r w:rsidRPr="005D1D94">
        <w:t>Mixed Practice (Spaced and End-of-Topic Review)</w:t>
      </w:r>
    </w:p>
    <w:p w14:paraId="02DE4FB4" w14:textId="25A467A9" w:rsidR="000B0C8F" w:rsidRPr="005D1D94" w:rsidRDefault="000B0C8F" w:rsidP="005D1D94">
      <w:pPr>
        <w:pStyle w:val="ListParagraph"/>
        <w:numPr>
          <w:ilvl w:val="2"/>
          <w:numId w:val="1"/>
        </w:numPr>
      </w:pPr>
      <w:r>
        <w:t>Topic Assessment</w:t>
      </w:r>
    </w:p>
    <w:p w14:paraId="3702A89E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Topic 2:  Rigid Motions on a Plane</w:t>
      </w:r>
    </w:p>
    <w:p w14:paraId="7C0B7674" w14:textId="77777777" w:rsidR="005D1D94" w:rsidRPr="005D1D94" w:rsidRDefault="005D1D94" w:rsidP="005D1D94">
      <w:pPr>
        <w:pStyle w:val="ListParagraph"/>
        <w:numPr>
          <w:ilvl w:val="2"/>
          <w:numId w:val="1"/>
        </w:numPr>
      </w:pPr>
      <w:r w:rsidRPr="005D1D94">
        <w:t>5 Problem Sets</w:t>
      </w:r>
    </w:p>
    <w:p w14:paraId="5ECC2B96" w14:textId="77777777" w:rsidR="005D1D94" w:rsidRDefault="005D1D94" w:rsidP="005D1D94">
      <w:pPr>
        <w:pStyle w:val="ListParagraph"/>
        <w:numPr>
          <w:ilvl w:val="2"/>
          <w:numId w:val="1"/>
        </w:numPr>
      </w:pPr>
      <w:r w:rsidRPr="005D1D94">
        <w:t>Mixed Practice (Spaced and End-of-Topic Review)</w:t>
      </w:r>
    </w:p>
    <w:p w14:paraId="2F298BE0" w14:textId="67E7D3CF" w:rsidR="000B0C8F" w:rsidRPr="005D1D94" w:rsidRDefault="000B0C8F" w:rsidP="005D1D94">
      <w:pPr>
        <w:pStyle w:val="ListParagraph"/>
        <w:numPr>
          <w:ilvl w:val="2"/>
          <w:numId w:val="1"/>
        </w:numPr>
      </w:pPr>
      <w:r>
        <w:t>Topic Assessment</w:t>
      </w:r>
    </w:p>
    <w:p w14:paraId="59B1059D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Topic 3:  Congruence Through Transformations</w:t>
      </w:r>
    </w:p>
    <w:p w14:paraId="773135FE" w14:textId="77777777" w:rsidR="005D1D94" w:rsidRPr="005D1D94" w:rsidRDefault="005D1D94" w:rsidP="005D1D94">
      <w:pPr>
        <w:pStyle w:val="ListParagraph"/>
        <w:numPr>
          <w:ilvl w:val="2"/>
          <w:numId w:val="1"/>
        </w:numPr>
      </w:pPr>
      <w:r w:rsidRPr="005D1D94">
        <w:t>3 Problem Sets</w:t>
      </w:r>
    </w:p>
    <w:p w14:paraId="35F148EF" w14:textId="77777777" w:rsidR="005D1D94" w:rsidRDefault="005D1D94" w:rsidP="005D1D94">
      <w:pPr>
        <w:pStyle w:val="ListParagraph"/>
        <w:numPr>
          <w:ilvl w:val="2"/>
          <w:numId w:val="1"/>
        </w:numPr>
      </w:pPr>
      <w:r w:rsidRPr="005D1D94">
        <w:t>Mixed Practice (Spaced and End-of-Topic Review)</w:t>
      </w:r>
    </w:p>
    <w:p w14:paraId="43B59852" w14:textId="28A15FC0" w:rsidR="000B0C8F" w:rsidRPr="005D1D94" w:rsidRDefault="000B0C8F" w:rsidP="005D1D94">
      <w:pPr>
        <w:pStyle w:val="ListParagraph"/>
        <w:numPr>
          <w:ilvl w:val="2"/>
          <w:numId w:val="1"/>
        </w:numPr>
      </w:pPr>
      <w:r>
        <w:t>Topic Assessment</w:t>
      </w:r>
    </w:p>
    <w:p w14:paraId="23621A53" w14:textId="106B1B46" w:rsidR="000B0C8F" w:rsidRDefault="005D1D94" w:rsidP="000B0C8F">
      <w:pPr>
        <w:pStyle w:val="ListParagraph"/>
        <w:numPr>
          <w:ilvl w:val="0"/>
          <w:numId w:val="1"/>
        </w:numPr>
        <w:rPr>
          <w:b/>
        </w:rPr>
      </w:pPr>
      <w:r w:rsidRPr="005D1D94">
        <w:rPr>
          <w:b/>
        </w:rPr>
        <w:t xml:space="preserve">Module 2:  Establishing Proof  </w:t>
      </w:r>
    </w:p>
    <w:p w14:paraId="28C0D0E6" w14:textId="5A762E62" w:rsidR="000B0C8F" w:rsidRPr="009E648F" w:rsidRDefault="000B0C8F" w:rsidP="000B0C8F">
      <w:pPr>
        <w:pStyle w:val="ListParagraph"/>
        <w:numPr>
          <w:ilvl w:val="1"/>
          <w:numId w:val="1"/>
        </w:numPr>
      </w:pPr>
      <w:r w:rsidRPr="009E648F">
        <w:t xml:space="preserve">Module: Ready Check </w:t>
      </w:r>
    </w:p>
    <w:p w14:paraId="18A12D3E" w14:textId="2F82D03D" w:rsidR="000B0C8F" w:rsidRPr="009E648F" w:rsidRDefault="000B0C8F" w:rsidP="000B0C8F">
      <w:pPr>
        <w:pStyle w:val="ListParagraph"/>
        <w:numPr>
          <w:ilvl w:val="1"/>
          <w:numId w:val="1"/>
        </w:numPr>
      </w:pPr>
      <w:r w:rsidRPr="009E648F">
        <w:t>Part 1: Triangles and Other Polygons</w:t>
      </w:r>
    </w:p>
    <w:p w14:paraId="6945A2C8" w14:textId="43BC0D6F" w:rsidR="000B0C8F" w:rsidRPr="009E648F" w:rsidRDefault="000B0C8F" w:rsidP="000B0C8F">
      <w:pPr>
        <w:pStyle w:val="ListParagraph"/>
        <w:numPr>
          <w:ilvl w:val="2"/>
          <w:numId w:val="1"/>
        </w:numPr>
      </w:pPr>
      <w:r w:rsidRPr="009E648F">
        <w:t>3 Problem Sets:  Topic 1: Set 5; Topic 2: Sets 3 and 4</w:t>
      </w:r>
    </w:p>
    <w:p w14:paraId="35ADC564" w14:textId="02084076" w:rsidR="00DE3F14" w:rsidRPr="009E648F" w:rsidRDefault="00DE3F14" w:rsidP="000B0C8F">
      <w:pPr>
        <w:pStyle w:val="ListParagraph"/>
        <w:numPr>
          <w:ilvl w:val="2"/>
          <w:numId w:val="1"/>
        </w:numPr>
      </w:pPr>
      <w:r w:rsidRPr="009E648F">
        <w:t>Part 1: Review</w:t>
      </w:r>
    </w:p>
    <w:p w14:paraId="667A6F2F" w14:textId="119D8EF1" w:rsidR="00DE3F14" w:rsidRPr="009E648F" w:rsidRDefault="00DE3F14" w:rsidP="000B0C8F">
      <w:pPr>
        <w:pStyle w:val="ListParagraph"/>
        <w:numPr>
          <w:ilvl w:val="2"/>
          <w:numId w:val="1"/>
        </w:numPr>
      </w:pPr>
      <w:r w:rsidRPr="009E648F">
        <w:t>Part 1: Assessment</w:t>
      </w:r>
    </w:p>
    <w:p w14:paraId="487B781F" w14:textId="0E7B8665" w:rsidR="000B0C8F" w:rsidRPr="009E648F" w:rsidRDefault="000B0C8F" w:rsidP="000B0C8F">
      <w:pPr>
        <w:pStyle w:val="ListParagraph"/>
        <w:numPr>
          <w:ilvl w:val="1"/>
          <w:numId w:val="1"/>
        </w:numPr>
      </w:pPr>
      <w:r w:rsidRPr="009E648F">
        <w:t>Part 2: Circles</w:t>
      </w:r>
    </w:p>
    <w:p w14:paraId="205C42CD" w14:textId="33DF94F4" w:rsidR="000B0C8F" w:rsidRPr="009E648F" w:rsidRDefault="000B0C8F" w:rsidP="000B0C8F">
      <w:pPr>
        <w:pStyle w:val="ListParagraph"/>
        <w:numPr>
          <w:ilvl w:val="2"/>
          <w:numId w:val="1"/>
        </w:numPr>
      </w:pPr>
      <w:r w:rsidRPr="009E648F">
        <w:t>Topic 1: Set 1: Topic 2: Set 5: Topic 3: Sets 3 and 1</w:t>
      </w:r>
    </w:p>
    <w:p w14:paraId="64815D23" w14:textId="70DB7B19" w:rsidR="00DE3F14" w:rsidRPr="009E648F" w:rsidRDefault="00DE3F14" w:rsidP="000B0C8F">
      <w:pPr>
        <w:pStyle w:val="ListParagraph"/>
        <w:numPr>
          <w:ilvl w:val="2"/>
          <w:numId w:val="1"/>
        </w:numPr>
      </w:pPr>
      <w:r w:rsidRPr="009E648F">
        <w:t>Part 2: Review</w:t>
      </w:r>
    </w:p>
    <w:p w14:paraId="42ED17CF" w14:textId="67B75044" w:rsidR="005D1D94" w:rsidRPr="009E648F" w:rsidRDefault="00DE3F14" w:rsidP="00DE3F14">
      <w:pPr>
        <w:pStyle w:val="ListParagraph"/>
        <w:numPr>
          <w:ilvl w:val="2"/>
          <w:numId w:val="1"/>
        </w:numPr>
      </w:pPr>
      <w:r w:rsidRPr="009E648F">
        <w:t>Part 2: Assessment</w:t>
      </w:r>
    </w:p>
    <w:p w14:paraId="1CB731A6" w14:textId="4C9C4BF7" w:rsidR="005D1D94" w:rsidRPr="005D1D94" w:rsidRDefault="005D1D94" w:rsidP="005D1D94">
      <w:pPr>
        <w:pStyle w:val="ListParagraph"/>
        <w:numPr>
          <w:ilvl w:val="0"/>
          <w:numId w:val="1"/>
        </w:numPr>
        <w:rPr>
          <w:b/>
        </w:rPr>
      </w:pPr>
      <w:r w:rsidRPr="005D1D94">
        <w:rPr>
          <w:b/>
        </w:rPr>
        <w:t xml:space="preserve">Module 3:  Investigating Proportionality </w:t>
      </w:r>
    </w:p>
    <w:p w14:paraId="3AF871CA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Module: Ready Check</w:t>
      </w:r>
    </w:p>
    <w:p w14:paraId="68322CF8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Topic 1:  Similarity</w:t>
      </w:r>
    </w:p>
    <w:p w14:paraId="67F41715" w14:textId="25E7E72C" w:rsidR="005D1D94" w:rsidRPr="005D1D94" w:rsidRDefault="00DE3F14" w:rsidP="005D1D94">
      <w:pPr>
        <w:pStyle w:val="ListParagraph"/>
        <w:numPr>
          <w:ilvl w:val="2"/>
          <w:numId w:val="1"/>
        </w:numPr>
      </w:pPr>
      <w:r>
        <w:t>6</w:t>
      </w:r>
      <w:r w:rsidR="005D1D94" w:rsidRPr="005D1D94">
        <w:t xml:space="preserve"> Problem Sets</w:t>
      </w:r>
      <w:r>
        <w:t>: 1-3, 5-7</w:t>
      </w:r>
    </w:p>
    <w:p w14:paraId="1A267D89" w14:textId="77777777" w:rsidR="005D1D94" w:rsidRDefault="005D1D94" w:rsidP="005D1D94">
      <w:pPr>
        <w:pStyle w:val="ListParagraph"/>
        <w:numPr>
          <w:ilvl w:val="2"/>
          <w:numId w:val="1"/>
        </w:numPr>
      </w:pPr>
      <w:r w:rsidRPr="005D1D94">
        <w:t>Mixed Practice (Spaced and End-of-Topic Review)</w:t>
      </w:r>
    </w:p>
    <w:p w14:paraId="61AB2424" w14:textId="7D966618" w:rsidR="00DE3F14" w:rsidRPr="005D1D94" w:rsidRDefault="00DE3F14" w:rsidP="005D1D94">
      <w:pPr>
        <w:pStyle w:val="ListParagraph"/>
        <w:numPr>
          <w:ilvl w:val="2"/>
          <w:numId w:val="1"/>
        </w:numPr>
      </w:pPr>
      <w:r>
        <w:t>Topic Assessment</w:t>
      </w:r>
    </w:p>
    <w:p w14:paraId="51AAC2BE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Topic 2:   Trigonometry</w:t>
      </w:r>
    </w:p>
    <w:p w14:paraId="1EFDC1ED" w14:textId="77777777" w:rsidR="005D1D94" w:rsidRPr="005D1D94" w:rsidRDefault="005D1D94" w:rsidP="005D1D94">
      <w:pPr>
        <w:pStyle w:val="ListParagraph"/>
        <w:numPr>
          <w:ilvl w:val="2"/>
          <w:numId w:val="1"/>
        </w:numPr>
      </w:pPr>
      <w:r w:rsidRPr="005D1D94">
        <w:t>12 Problem Sets</w:t>
      </w:r>
    </w:p>
    <w:p w14:paraId="08055ED8" w14:textId="26D20A8C" w:rsidR="005D1D94" w:rsidRDefault="005D1D94" w:rsidP="005D1D94">
      <w:pPr>
        <w:pStyle w:val="ListParagraph"/>
        <w:numPr>
          <w:ilvl w:val="2"/>
          <w:numId w:val="1"/>
        </w:numPr>
      </w:pPr>
      <w:r w:rsidRPr="005D1D94">
        <w:t>Mixed Practice (Spaced and End-of-Topic Review)</w:t>
      </w:r>
    </w:p>
    <w:p w14:paraId="62EB65D6" w14:textId="50EA8587" w:rsidR="00DE3F14" w:rsidRPr="005D1D94" w:rsidRDefault="00DE3F14" w:rsidP="005D1D94">
      <w:pPr>
        <w:pStyle w:val="ListParagraph"/>
        <w:numPr>
          <w:ilvl w:val="2"/>
          <w:numId w:val="1"/>
        </w:numPr>
      </w:pPr>
      <w:r>
        <w:t>Topic Assessment</w:t>
      </w:r>
      <w:r w:rsidR="009E648F">
        <w:br/>
      </w:r>
    </w:p>
    <w:p w14:paraId="055AA641" w14:textId="231B196D" w:rsidR="005D1D94" w:rsidRPr="005D1D94" w:rsidRDefault="005D1D94" w:rsidP="005D1D94">
      <w:pPr>
        <w:pStyle w:val="ListParagraph"/>
        <w:numPr>
          <w:ilvl w:val="0"/>
          <w:numId w:val="1"/>
        </w:numPr>
        <w:rPr>
          <w:b/>
        </w:rPr>
      </w:pPr>
      <w:r w:rsidRPr="005D1D94">
        <w:rPr>
          <w:b/>
        </w:rPr>
        <w:lastRenderedPageBreak/>
        <w:t xml:space="preserve">Module 4:  Connecting Geometric and Algebraic Descriptions </w:t>
      </w:r>
    </w:p>
    <w:p w14:paraId="01A8C144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Module: Ready Check</w:t>
      </w:r>
    </w:p>
    <w:p w14:paraId="420B0347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Topic 1:  Circles and Volume</w:t>
      </w:r>
    </w:p>
    <w:p w14:paraId="3B898FC3" w14:textId="77777777" w:rsidR="005D1D94" w:rsidRPr="005D1D94" w:rsidRDefault="005D1D94" w:rsidP="005D1D94">
      <w:pPr>
        <w:pStyle w:val="ListParagraph"/>
        <w:numPr>
          <w:ilvl w:val="2"/>
          <w:numId w:val="1"/>
        </w:numPr>
      </w:pPr>
      <w:r w:rsidRPr="005D1D94">
        <w:t>6 Problem Sets</w:t>
      </w:r>
    </w:p>
    <w:p w14:paraId="275D1065" w14:textId="77777777" w:rsidR="005D1D94" w:rsidRDefault="005D1D94" w:rsidP="005D1D94">
      <w:pPr>
        <w:pStyle w:val="ListParagraph"/>
        <w:numPr>
          <w:ilvl w:val="2"/>
          <w:numId w:val="1"/>
        </w:numPr>
      </w:pPr>
      <w:r w:rsidRPr="005D1D94">
        <w:t>Mixed Practice (Spaced and End-of-Topic Review)</w:t>
      </w:r>
    </w:p>
    <w:p w14:paraId="7A00D504" w14:textId="0CF8E77A" w:rsidR="00DE3F14" w:rsidRPr="005D1D94" w:rsidRDefault="00DE3F14" w:rsidP="005D1D94">
      <w:pPr>
        <w:pStyle w:val="ListParagraph"/>
        <w:numPr>
          <w:ilvl w:val="2"/>
          <w:numId w:val="1"/>
        </w:numPr>
      </w:pPr>
      <w:r>
        <w:t>Topic Assessment</w:t>
      </w:r>
    </w:p>
    <w:p w14:paraId="384AC364" w14:textId="14B008C3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Topic 2:  Conic Sections</w:t>
      </w:r>
      <w:r w:rsidR="00DE3F14">
        <w:t xml:space="preserve"> - </w:t>
      </w:r>
    </w:p>
    <w:p w14:paraId="27369EDC" w14:textId="77777777" w:rsidR="005D1D94" w:rsidRPr="005D1D94" w:rsidRDefault="005D1D94" w:rsidP="005D1D94">
      <w:pPr>
        <w:pStyle w:val="ListParagraph"/>
        <w:numPr>
          <w:ilvl w:val="2"/>
          <w:numId w:val="1"/>
        </w:numPr>
      </w:pPr>
      <w:r w:rsidRPr="005D1D94">
        <w:t>5 Problem Sets</w:t>
      </w:r>
    </w:p>
    <w:p w14:paraId="757914FE" w14:textId="77777777" w:rsidR="005D1D94" w:rsidRPr="005D1D94" w:rsidRDefault="005D1D94" w:rsidP="005D1D94">
      <w:pPr>
        <w:pStyle w:val="ListParagraph"/>
        <w:numPr>
          <w:ilvl w:val="2"/>
          <w:numId w:val="1"/>
        </w:numPr>
      </w:pPr>
      <w:r w:rsidRPr="005D1D94">
        <w:t>Mixed Practice (Spaced and End-of-Topic Review)</w:t>
      </w:r>
    </w:p>
    <w:p w14:paraId="41274185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Module Assessment</w:t>
      </w:r>
    </w:p>
    <w:p w14:paraId="1A095EDD" w14:textId="08BA1E05" w:rsidR="005D1D94" w:rsidRPr="005D1D94" w:rsidRDefault="005D1D94" w:rsidP="005D1D94">
      <w:pPr>
        <w:pStyle w:val="ListParagraph"/>
        <w:numPr>
          <w:ilvl w:val="0"/>
          <w:numId w:val="1"/>
        </w:numPr>
        <w:rPr>
          <w:b/>
        </w:rPr>
      </w:pPr>
      <w:r w:rsidRPr="005D1D94">
        <w:rPr>
          <w:b/>
        </w:rPr>
        <w:t xml:space="preserve">Module 5:  Making Informed Decisions </w:t>
      </w:r>
    </w:p>
    <w:p w14:paraId="74890C10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Module: Ready Check</w:t>
      </w:r>
    </w:p>
    <w:p w14:paraId="48A0C277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Topic 1:  Independence and Conditional Probability</w:t>
      </w:r>
    </w:p>
    <w:p w14:paraId="5A51246C" w14:textId="77777777" w:rsidR="005D1D94" w:rsidRPr="005D1D94" w:rsidRDefault="005D1D94" w:rsidP="005D1D94">
      <w:pPr>
        <w:pStyle w:val="ListParagraph"/>
        <w:numPr>
          <w:ilvl w:val="2"/>
          <w:numId w:val="1"/>
        </w:numPr>
      </w:pPr>
      <w:r w:rsidRPr="005D1D94">
        <w:t>8 Problem Sets</w:t>
      </w:r>
    </w:p>
    <w:p w14:paraId="75EF313A" w14:textId="77777777" w:rsidR="005D1D94" w:rsidRPr="005D1D94" w:rsidRDefault="005D1D94" w:rsidP="005D1D94">
      <w:pPr>
        <w:pStyle w:val="ListParagraph"/>
        <w:numPr>
          <w:ilvl w:val="2"/>
          <w:numId w:val="1"/>
        </w:numPr>
      </w:pPr>
      <w:r w:rsidRPr="005D1D94">
        <w:t>Mixed Practice (Spaced and End-of-Topic Review)</w:t>
      </w:r>
    </w:p>
    <w:p w14:paraId="744070C8" w14:textId="77777777" w:rsidR="005D1D94" w:rsidRPr="005D1D94" w:rsidRDefault="005D1D94" w:rsidP="005D1D94">
      <w:pPr>
        <w:pStyle w:val="ListParagraph"/>
        <w:numPr>
          <w:ilvl w:val="1"/>
          <w:numId w:val="1"/>
        </w:numPr>
      </w:pPr>
      <w:r w:rsidRPr="005D1D94">
        <w:t>Topic 2:  Computing Probabilities</w:t>
      </w:r>
    </w:p>
    <w:p w14:paraId="6733AC74" w14:textId="77777777" w:rsidR="005D1D94" w:rsidRPr="005D1D94" w:rsidRDefault="005D1D94" w:rsidP="005D1D94">
      <w:pPr>
        <w:pStyle w:val="ListParagraph"/>
        <w:numPr>
          <w:ilvl w:val="2"/>
          <w:numId w:val="1"/>
        </w:numPr>
      </w:pPr>
      <w:r w:rsidRPr="005D1D94">
        <w:t>5 Problem Sets</w:t>
      </w:r>
    </w:p>
    <w:p w14:paraId="446BCB76" w14:textId="77777777" w:rsidR="005D1D94" w:rsidRPr="005D1D94" w:rsidRDefault="005D1D94" w:rsidP="005D1D94">
      <w:pPr>
        <w:pStyle w:val="ListParagraph"/>
        <w:numPr>
          <w:ilvl w:val="2"/>
          <w:numId w:val="1"/>
        </w:numPr>
      </w:pPr>
      <w:r w:rsidRPr="005D1D94">
        <w:t>Mixed Practice (Spaced and End-of-Topic Review)</w:t>
      </w:r>
    </w:p>
    <w:p w14:paraId="341B6678" w14:textId="77777777" w:rsidR="00C458F5" w:rsidRDefault="00A54488" w:rsidP="00C458F5">
      <w:pPr>
        <w:rPr>
          <w:b/>
          <w:sz w:val="24"/>
        </w:rPr>
      </w:pPr>
      <w:r w:rsidRPr="00A54488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41B6690" wp14:editId="341B6691">
            <wp:simplePos x="0" y="0"/>
            <wp:positionH relativeFrom="margin">
              <wp:align>right</wp:align>
            </wp:positionH>
            <wp:positionV relativeFrom="paragraph">
              <wp:posOffset>77177</wp:posOffset>
            </wp:positionV>
            <wp:extent cx="1385570" cy="2602230"/>
            <wp:effectExtent l="0" t="0" r="508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8F5" w:rsidRPr="00A54488">
        <w:rPr>
          <w:b/>
          <w:sz w:val="24"/>
        </w:rPr>
        <w:t xml:space="preserve">Grading:  </w:t>
      </w:r>
    </w:p>
    <w:p w14:paraId="5DBD31E3" w14:textId="69533ECC" w:rsidR="005D1D94" w:rsidRPr="005D1D94" w:rsidRDefault="005D1D94" w:rsidP="00C458F5">
      <w:pPr>
        <w:rPr>
          <w:sz w:val="24"/>
        </w:rPr>
      </w:pPr>
      <w:r>
        <w:rPr>
          <w:sz w:val="24"/>
        </w:rPr>
        <w:t xml:space="preserve">Grades will be determined based on total points.  Not everything that is done in class is graded.  Items that may be graded include quizzes, tests, activities, etc.  </w:t>
      </w:r>
    </w:p>
    <w:p w14:paraId="341B6685" w14:textId="77777777" w:rsidR="00D01D36" w:rsidRPr="00A54488" w:rsidRDefault="00D01D36" w:rsidP="00D01D36">
      <w:pPr>
        <w:rPr>
          <w:b/>
          <w:sz w:val="24"/>
        </w:rPr>
      </w:pPr>
      <w:r w:rsidRPr="00A54488">
        <w:rPr>
          <w:b/>
          <w:sz w:val="24"/>
        </w:rPr>
        <w:t xml:space="preserve">Late work:  </w:t>
      </w:r>
    </w:p>
    <w:p w14:paraId="341B6686" w14:textId="3DE495CB" w:rsidR="00D01D36" w:rsidRDefault="00D01D36" w:rsidP="00D01D36">
      <w:r>
        <w:t xml:space="preserve">It is imperative that </w:t>
      </w:r>
      <w:r w:rsidR="001C0AD7">
        <w:t>learners</w:t>
      </w:r>
      <w:r>
        <w:t xml:space="preserve"> stay caught up on their work.  If they fall behind, their scores will reflect.  If there is missing work, students </w:t>
      </w:r>
      <w:r w:rsidR="005D1D94">
        <w:t xml:space="preserve">should come in during </w:t>
      </w:r>
      <w:r w:rsidR="001C0AD7">
        <w:t xml:space="preserve">Bobcat Time </w:t>
      </w:r>
      <w:r>
        <w:t xml:space="preserve">on Tuesdays and Fridays </w:t>
      </w:r>
      <w:r w:rsidR="005D1D94">
        <w:t xml:space="preserve">from 2:00 – </w:t>
      </w:r>
      <w:r w:rsidR="00DE3F14">
        <w:t>3:25</w:t>
      </w:r>
      <w:r w:rsidR="001C0AD7">
        <w:t xml:space="preserve"> pm</w:t>
      </w:r>
      <w:r w:rsidR="005D1D94">
        <w:t xml:space="preserve"> to </w:t>
      </w:r>
      <w:r>
        <w:t xml:space="preserve">get caught up.  </w:t>
      </w:r>
    </w:p>
    <w:p w14:paraId="341B6687" w14:textId="77777777" w:rsidR="00D01D36" w:rsidRPr="00A54488" w:rsidRDefault="00D01D36" w:rsidP="00D01D36">
      <w:pPr>
        <w:rPr>
          <w:b/>
          <w:sz w:val="24"/>
        </w:rPr>
      </w:pPr>
      <w:r w:rsidRPr="00A54488">
        <w:rPr>
          <w:b/>
          <w:sz w:val="24"/>
        </w:rPr>
        <w:t>Attendance:</w:t>
      </w:r>
    </w:p>
    <w:p w14:paraId="341B6688" w14:textId="50EAA048" w:rsidR="00D01D36" w:rsidRDefault="001C0AD7" w:rsidP="00D01D36">
      <w:r>
        <w:t>Learners</w:t>
      </w:r>
      <w:r w:rsidR="00D01D36">
        <w:t xml:space="preserve"> are expected to attend class.  If a student is absent, they need to find a friend </w:t>
      </w:r>
      <w:r w:rsidR="005D1D94">
        <w:t xml:space="preserve">get </w:t>
      </w:r>
      <w:r w:rsidR="00527BB0">
        <w:t>information on the material that they miss (</w:t>
      </w:r>
      <w:r w:rsidR="005D1D94">
        <w:t xml:space="preserve">I will try to have all handouts available on CANVAS).  </w:t>
      </w:r>
      <w:r w:rsidR="00527BB0">
        <w:t xml:space="preserve">They can also come in during </w:t>
      </w:r>
      <w:r>
        <w:t xml:space="preserve">Bobcat Time </w:t>
      </w:r>
      <w:r w:rsidR="00527BB0">
        <w:t xml:space="preserve">on Tuesdays and Fridays from 2:00 – </w:t>
      </w:r>
      <w:r w:rsidR="00DE3F14">
        <w:t>3:25</w:t>
      </w:r>
      <w:r>
        <w:t xml:space="preserve"> pm</w:t>
      </w:r>
      <w:r w:rsidR="00527BB0">
        <w:t xml:space="preserve"> to get caught up.  </w:t>
      </w:r>
    </w:p>
    <w:p w14:paraId="341B6689" w14:textId="77777777" w:rsidR="00D01D36" w:rsidRPr="00A54488" w:rsidRDefault="00D01D36" w:rsidP="00D01D36">
      <w:pPr>
        <w:rPr>
          <w:b/>
          <w:sz w:val="24"/>
        </w:rPr>
      </w:pPr>
      <w:r w:rsidRPr="00A54488">
        <w:rPr>
          <w:b/>
          <w:sz w:val="24"/>
        </w:rPr>
        <w:t>Calculators:</w:t>
      </w:r>
    </w:p>
    <w:p w14:paraId="341B668A" w14:textId="6971E1A6" w:rsidR="00D01D36" w:rsidRDefault="001C0AD7" w:rsidP="00D01D36">
      <w:r>
        <w:t>Learners</w:t>
      </w:r>
      <w:r w:rsidR="00D01D36">
        <w:t xml:space="preserve"> </w:t>
      </w:r>
      <w:r w:rsidR="005D1D94">
        <w:t>will</w:t>
      </w:r>
      <w:r w:rsidR="00D01D36">
        <w:t xml:space="preserve"> find calculators useful.  They are expected to have their own </w:t>
      </w:r>
      <w:r w:rsidR="00DE3F14">
        <w:t xml:space="preserve">scientific </w:t>
      </w:r>
      <w:r w:rsidR="00D01D36">
        <w:t>calculators</w:t>
      </w:r>
      <w:r w:rsidR="00DE3F14">
        <w:t xml:space="preserve"> (need to be able to do trig functions – SIN, COS, TAN</w:t>
      </w:r>
      <w:r w:rsidR="009E648F">
        <w:t>);</w:t>
      </w:r>
      <w:r w:rsidR="00D01D36">
        <w:t xml:space="preserve"> they do not need to be fancy.  They CANNOT use the calculators on their phones as CELL PHONES ARE NOT ALLOWED IN THE CLASSROOM.</w:t>
      </w:r>
    </w:p>
    <w:p w14:paraId="341B668B" w14:textId="77777777" w:rsidR="00D01D36" w:rsidRPr="00A54488" w:rsidRDefault="00D01D36" w:rsidP="00D01D36">
      <w:pPr>
        <w:rPr>
          <w:b/>
          <w:sz w:val="24"/>
        </w:rPr>
      </w:pPr>
      <w:r w:rsidRPr="00A54488">
        <w:rPr>
          <w:b/>
          <w:sz w:val="24"/>
        </w:rPr>
        <w:t>Other supplies:</w:t>
      </w:r>
    </w:p>
    <w:p w14:paraId="341B668D" w14:textId="4FD14B7E" w:rsidR="00A54488" w:rsidRDefault="00DE3F14" w:rsidP="00EA4A11">
      <w:r>
        <w:t xml:space="preserve">The only book we will use is a Skills Practice consumable book.  They get one for the entire year.  Do not lose it!  Learners will want a folder to keep their notes in.  They will get a note guide for each lesson. </w:t>
      </w:r>
      <w:r w:rsidR="005D1D94">
        <w:t xml:space="preserve"> They may find having their own ruler, compass, and protractor helpful</w:t>
      </w:r>
      <w:r w:rsidR="001C0AD7">
        <w:t>, however, t</w:t>
      </w:r>
      <w:r w:rsidR="005D1D94">
        <w:t>here will be some available in the classroom for use.</w:t>
      </w:r>
    </w:p>
    <w:p w14:paraId="341B668E" w14:textId="77777777" w:rsidR="00A54488" w:rsidRDefault="00A54488" w:rsidP="00EA4A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B6692" wp14:editId="341B6693">
                <wp:simplePos x="0" y="0"/>
                <wp:positionH relativeFrom="column">
                  <wp:posOffset>-35170</wp:posOffset>
                </wp:positionH>
                <wp:positionV relativeFrom="paragraph">
                  <wp:posOffset>89682</wp:posOffset>
                </wp:positionV>
                <wp:extent cx="6822831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28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6EC0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7.05pt" to="534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14:paraId="341B668F" w14:textId="3A83FCD8" w:rsidR="00D01D36" w:rsidRDefault="00A54488" w:rsidP="00D01D36">
      <w:r>
        <w:rPr>
          <w:color w:val="000000" w:themeColor="text1"/>
          <w:sz w:val="24"/>
          <w:szCs w:val="24"/>
        </w:rPr>
        <w:t>This syllabus may need to be adjusted</w:t>
      </w:r>
      <w:r w:rsidR="00DC1006" w:rsidRPr="00A54488">
        <w:rPr>
          <w:color w:val="000000" w:themeColor="text1"/>
          <w:sz w:val="24"/>
          <w:szCs w:val="24"/>
        </w:rPr>
        <w:t xml:space="preserve"> throughout the school year.  </w:t>
      </w:r>
      <w:r>
        <w:rPr>
          <w:color w:val="000000" w:themeColor="text1"/>
          <w:sz w:val="24"/>
          <w:szCs w:val="24"/>
        </w:rPr>
        <w:br/>
      </w:r>
      <w:r w:rsidR="00DC1006" w:rsidRPr="00A54488">
        <w:rPr>
          <w:color w:val="000000" w:themeColor="text1"/>
          <w:sz w:val="24"/>
          <w:szCs w:val="24"/>
        </w:rPr>
        <w:t>Students will be notified of changes</w:t>
      </w:r>
      <w:r w:rsidR="00DC1006" w:rsidRPr="002F23AB">
        <w:rPr>
          <w:b/>
          <w:i/>
          <w:color w:val="000000" w:themeColor="text1"/>
          <w:sz w:val="24"/>
          <w:szCs w:val="24"/>
        </w:rPr>
        <w:t>.</w:t>
      </w:r>
    </w:p>
    <w:sectPr w:rsidR="00D01D36" w:rsidSect="00DC1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37A"/>
    <w:multiLevelType w:val="hybridMultilevel"/>
    <w:tmpl w:val="D60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1329"/>
    <w:multiLevelType w:val="hybridMultilevel"/>
    <w:tmpl w:val="B97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2B71"/>
    <w:multiLevelType w:val="hybridMultilevel"/>
    <w:tmpl w:val="978A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96"/>
    <w:rsid w:val="000B0C8F"/>
    <w:rsid w:val="001C0AD7"/>
    <w:rsid w:val="0034148C"/>
    <w:rsid w:val="00527BB0"/>
    <w:rsid w:val="005D1D94"/>
    <w:rsid w:val="006F5F96"/>
    <w:rsid w:val="007020E2"/>
    <w:rsid w:val="00786275"/>
    <w:rsid w:val="007B7D71"/>
    <w:rsid w:val="008853AF"/>
    <w:rsid w:val="008D429F"/>
    <w:rsid w:val="009D7063"/>
    <w:rsid w:val="009E648F"/>
    <w:rsid w:val="00A54488"/>
    <w:rsid w:val="00A867D6"/>
    <w:rsid w:val="00A95C52"/>
    <w:rsid w:val="00B56DFD"/>
    <w:rsid w:val="00C458F5"/>
    <w:rsid w:val="00D01D36"/>
    <w:rsid w:val="00DB66F9"/>
    <w:rsid w:val="00DC1006"/>
    <w:rsid w:val="00DE3F14"/>
    <w:rsid w:val="00E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6655"/>
  <w15:chartTrackingRefBased/>
  <w15:docId w15:val="{295267B3-C8DC-4F7F-8022-CEEB574C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9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DC10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Zubke</dc:creator>
  <cp:keywords/>
  <dc:description/>
  <cp:lastModifiedBy>Pam Zubke</cp:lastModifiedBy>
  <cp:revision>2</cp:revision>
  <dcterms:created xsi:type="dcterms:W3CDTF">2023-08-09T18:21:00Z</dcterms:created>
  <dcterms:modified xsi:type="dcterms:W3CDTF">2023-08-09T18:21:00Z</dcterms:modified>
</cp:coreProperties>
</file>